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464" w:rsidRDefault="005E62D2">
      <w:pPr>
        <w:rPr>
          <w:sz w:val="32"/>
          <w:szCs w:val="32"/>
        </w:rPr>
      </w:pPr>
      <w:r>
        <w:rPr>
          <w:sz w:val="32"/>
          <w:szCs w:val="32"/>
        </w:rPr>
        <w:t>LESSON 17</w:t>
      </w:r>
    </w:p>
    <w:p w:rsidR="005E62D2" w:rsidRDefault="005E62D2">
      <w:pPr>
        <w:rPr>
          <w:sz w:val="32"/>
          <w:szCs w:val="32"/>
        </w:rPr>
      </w:pPr>
    </w:p>
    <w:p w:rsidR="005E62D2" w:rsidRDefault="005E62D2" w:rsidP="005E62D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Appoint, appointed, appointing, appointment</w:t>
      </w:r>
    </w:p>
    <w:p w:rsidR="005E62D2" w:rsidRDefault="005E62D2" w:rsidP="005E62D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Assent, assented, assenting, </w:t>
      </w:r>
    </w:p>
    <w:p w:rsidR="005E62D2" w:rsidRDefault="005E62D2" w:rsidP="005E62D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Concur, concurred, concurring, </w:t>
      </w:r>
    </w:p>
    <w:p w:rsidR="005E62D2" w:rsidRDefault="005E62D2" w:rsidP="005E62D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Consult, consulted, consulting, consultation, consultant</w:t>
      </w:r>
    </w:p>
    <w:p w:rsidR="005E62D2" w:rsidRDefault="005E62D2" w:rsidP="005E62D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Dissuade, dissuaded, dissuading</w:t>
      </w:r>
    </w:p>
    <w:p w:rsidR="005E62D2" w:rsidRDefault="005E62D2" w:rsidP="005E62D2">
      <w:pPr>
        <w:pStyle w:val="ListParagraph"/>
        <w:numPr>
          <w:ilvl w:val="0"/>
          <w:numId w:val="1"/>
        </w:numPr>
        <w:rPr>
          <w:sz w:val="32"/>
          <w:szCs w:val="32"/>
        </w:rPr>
      </w:pPr>
      <w:proofErr w:type="spellStart"/>
      <w:r>
        <w:rPr>
          <w:sz w:val="32"/>
          <w:szCs w:val="32"/>
        </w:rPr>
        <w:t>Flabberglast</w:t>
      </w:r>
      <w:proofErr w:type="spellEnd"/>
      <w:r>
        <w:rPr>
          <w:sz w:val="32"/>
          <w:szCs w:val="32"/>
        </w:rPr>
        <w:t>, flabbergasted, flabbergasting</w:t>
      </w:r>
    </w:p>
    <w:p w:rsidR="005E62D2" w:rsidRDefault="005E62D2" w:rsidP="005E62D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Haggle, haggled, haggling</w:t>
      </w:r>
    </w:p>
    <w:p w:rsidR="005E62D2" w:rsidRDefault="005E62D2" w:rsidP="005E62D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Perturb, perturbed, perturbing</w:t>
      </w:r>
    </w:p>
    <w:p w:rsidR="005E62D2" w:rsidRDefault="005E62D2" w:rsidP="005E62D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Procure, procured, procuring</w:t>
      </w:r>
    </w:p>
    <w:p w:rsidR="005E62D2" w:rsidRDefault="005E62D2" w:rsidP="005E62D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Receptive, receptively</w:t>
      </w:r>
    </w:p>
    <w:p w:rsidR="005E62D2" w:rsidRDefault="005E62D2" w:rsidP="005E62D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Repudiate, repudiated, repudiating, repudiation</w:t>
      </w:r>
    </w:p>
    <w:p w:rsidR="005E62D2" w:rsidRDefault="005E62D2" w:rsidP="005E62D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Resolve, resolved, resolving</w:t>
      </w:r>
    </w:p>
    <w:p w:rsidR="005E62D2" w:rsidRDefault="005E62D2" w:rsidP="005E62D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Signify, signified, signifying, significant, significantly, significance</w:t>
      </w:r>
    </w:p>
    <w:p w:rsidR="005E62D2" w:rsidRDefault="005E62D2" w:rsidP="005E62D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Sovereign, sovereignty</w:t>
      </w:r>
    </w:p>
    <w:p w:rsidR="005E62D2" w:rsidRPr="005E62D2" w:rsidRDefault="005E62D2" w:rsidP="005E62D2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trifling</w:t>
      </w:r>
    </w:p>
    <w:sectPr w:rsidR="005E62D2" w:rsidRPr="005E62D2" w:rsidSect="004024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F0811"/>
    <w:multiLevelType w:val="hybridMultilevel"/>
    <w:tmpl w:val="B8F8A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5E62D2"/>
    <w:rsid w:val="00402464"/>
    <w:rsid w:val="005E6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4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62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461</Characters>
  <Application>Microsoft Office Word</Application>
  <DocSecurity>0</DocSecurity>
  <Lines>3</Lines>
  <Paragraphs>1</Paragraphs>
  <ScaleCrop>false</ScaleCrop>
  <Company>INTERMEDIATE SCHOOL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MJohnston</dc:creator>
  <cp:keywords/>
  <dc:description/>
  <cp:lastModifiedBy>MJohnston</cp:lastModifiedBy>
  <cp:revision>1</cp:revision>
  <dcterms:created xsi:type="dcterms:W3CDTF">2010-01-06T21:48:00Z</dcterms:created>
  <dcterms:modified xsi:type="dcterms:W3CDTF">2010-01-06T21:52:00Z</dcterms:modified>
</cp:coreProperties>
</file>